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Rule="auto"/>
        <w:rPr/>
      </w:pPr>
      <w:bookmarkStart w:colFirst="0" w:colLast="0" w:name="_heading=h.30j0zll" w:id="0"/>
      <w:bookmarkEnd w:id="0"/>
      <w:r w:rsidDel="00000000" w:rsidR="00000000" w:rsidRPr="00000000">
        <w:rPr>
          <w:rtl w:val="0"/>
        </w:rPr>
      </w:r>
    </w:p>
    <w:p w:rsidR="00000000" w:rsidDel="00000000" w:rsidP="00000000" w:rsidRDefault="00000000" w:rsidRPr="00000000" w14:paraId="00000005">
      <w:pPr>
        <w:spacing w:after="240" w:line="240" w:lineRule="auto"/>
        <w:jc w:val="both"/>
        <w:rPr>
          <w:rFonts w:ascii="Arial" w:cs="Arial" w:eastAsia="Arial" w:hAnsi="Arial"/>
          <w:b w:val="1"/>
          <w:sz w:val="36"/>
          <w:szCs w:val="36"/>
        </w:rPr>
      </w:pPr>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6">
            <w:pPr>
              <w:widowControl w:val="0"/>
              <w:spacing w:after="0" w:line="240" w:lineRule="auto"/>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PLEASE RETAIN A COPY OF THIS SCHEDULE AS THIS FORMS PART OF YOUR CALL-OFF CONTRACT</w:t>
            </w:r>
          </w:p>
        </w:tc>
      </w:tr>
    </w:tbl>
    <w:p w:rsidR="00000000" w:rsidDel="00000000" w:rsidP="00000000" w:rsidRDefault="00000000" w:rsidRPr="00000000" w14:paraId="00000007">
      <w:pPr>
        <w:spacing w:after="24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720" w:hanging="4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2"/>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Visibility of Sub-Contract Opportunities in the Supply Chain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Supplier shall:</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B">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C">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promote Contracts Finder to its suppliers and encourage those organisations to register on Contracts Finder. </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Rule="auto"/>
        <w:ind w:left="108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Rule="auto"/>
        <w:ind w:left="108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Visibility of Supply Chain Spend</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ind w:left="993" w:hanging="567"/>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spacing w:after="0" w:line="36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contract revenue received directly on the Contract;</w:t>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spacing w:after="0" w:line="36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under the Contract (including revenues for non-SMEs/non-VCSEs); and</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spacing w:after="0" w:line="36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to SMEs and VCSEs.</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36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ind w:left="99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33">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3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7pt;height:57pt" o:ole="" type="#_x0000_t75">
            <v:imagedata r:id="rId1" o:title=""/>
          </v:shape>
          <o:OLEObject DrawAspect="Icon" r:id="rId2" ObjectID="_1781689122" ProgID="Excel.Sheet.12" ShapeID="_x0000_i1025" Type="Embed"/>
        </w:pict>
      </w:r>
      <w:r w:rsidDel="00000000" w:rsidR="00000000" w:rsidRPr="00000000">
        <w:rPr>
          <w:rtl w:val="0"/>
        </w:rPr>
      </w:r>
    </w:p>
    <w:p w:rsidR="00000000" w:rsidDel="00000000" w:rsidP="00000000" w:rsidRDefault="00000000" w:rsidRPr="00000000" w14:paraId="0000003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Ref: </w:t>
    </w:r>
    <w:r w:rsidDel="00000000" w:rsidR="00000000" w:rsidRPr="00000000">
      <w:rPr>
        <w:rFonts w:ascii="Arial" w:cs="Arial" w:eastAsia="Arial" w:hAnsi="Arial"/>
        <w:sz w:val="20"/>
        <w:szCs w:val="20"/>
        <w:rtl w:val="0"/>
      </w:rPr>
      <w:t xml:space="preserve">RM6361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Project Version: 1.0</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Joint Schedule 12 (Supply Chain Visibility)</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Crown Copyright 20</w:t>
    </w:r>
    <w:r w:rsidDel="00000000" w:rsidR="00000000" w:rsidRPr="00000000">
      <w:rPr>
        <w:rFonts w:ascii="Arial" w:cs="Arial" w:eastAsia="Arial" w:hAnsi="Arial"/>
        <w:rtl w:val="0"/>
      </w:rPr>
      <w:t xml:space="preserve">23</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rsid w:val="00076DD6"/>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076DD6"/>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076DD6"/>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076DD6"/>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rsid w:val="00076DD6"/>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rsid w:val="00076DD6"/>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076DD6"/>
    <w:pPr>
      <w:keepNext w:val="1"/>
      <w:keepLines w:val="1"/>
      <w:spacing w:after="120" w:before="480"/>
    </w:pPr>
    <w:rPr>
      <w:b w:val="1"/>
      <w:sz w:val="72"/>
      <w:szCs w:val="72"/>
    </w:rPr>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cs="Arial" w:eastAsia="Times New Roman"/>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rsid w:val="00076DD6"/>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pPr>
      <w:spacing w:after="0" w:line="240" w:lineRule="auto"/>
    </w:pPr>
    <w:tblPr>
      <w:tblStyleRowBandSize w:val="1"/>
      <w:tblStyleColBandSize w:val="1"/>
    </w:tblPr>
  </w:style>
  <w:style w:type="paragraph" w:styleId="BalloonText">
    <w:name w:val="Balloon Text"/>
    <w:basedOn w:val="Normal"/>
    <w:link w:val="BalloonTextChar"/>
    <w:uiPriority w:val="99"/>
    <w:semiHidden w:val="1"/>
    <w:unhideWhenUsed w:val="1"/>
    <w:rsid w:val="00076DD6"/>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76DD6"/>
    <w:rPr>
      <w:rFonts w:ascii="Segoe UI" w:cs="Segoe UI" w:hAnsi="Segoe UI"/>
      <w:sz w:val="18"/>
      <w:szCs w:val="18"/>
    </w:rPr>
  </w:style>
  <w:style w:type="paragraph" w:styleId="Revision">
    <w:name w:val="Revision"/>
    <w:hidden w:val="1"/>
    <w:uiPriority w:val="99"/>
    <w:semiHidden w:val="1"/>
    <w:rsid w:val="00076DD6"/>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tcOSDzlZFeuQDQJJd76QTxmq3g==">CgMxLjAyCWguMzBqMHpsbDIIaC5namRneHM4AHIhMWlUcmo5R0hOVzM1Q205cWc2YnRGZ3BHdDFBZ0Z4b1JM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2024-07-05T11:52:00Z</dcterms:created>
  <dc:creator>Nana Bowen</dc:creator>
</cp:coreProperties>
</file>